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97" w:rsidRPr="00B57797" w:rsidRDefault="00B57797" w:rsidP="00B57797">
      <w:pPr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2)</w:t>
      </w:r>
    </w:p>
    <w:p w:rsidR="00B57797" w:rsidRPr="00B57797" w:rsidRDefault="00B57797" w:rsidP="00B57797">
      <w:pPr>
        <w:jc w:val="center"/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ATTESTAZIONE DELLA SPESA RENDICONTATA</w:t>
      </w:r>
    </w:p>
    <w:p w:rsidR="00B57797" w:rsidRPr="00B57797" w:rsidRDefault="00B57797" w:rsidP="00B57797">
      <w:pPr>
        <w:jc w:val="center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(da allegare alla rendicontazione della spesa sostenuta)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Iniziativa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 ________________________________________________________________________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Il/La sottoscritto/a_____________________________________________________________</w:t>
      </w:r>
      <w:r>
        <w:rPr>
          <w:rFonts w:ascii="Arial" w:hAnsi="Arial" w:cs="Arial"/>
          <w:sz w:val="20"/>
          <w:szCs w:val="24"/>
          <w:lang w:eastAsia="en-US"/>
        </w:rPr>
        <w:t>____</w:t>
      </w:r>
      <w:r w:rsidRPr="00B57797">
        <w:rPr>
          <w:rFonts w:ascii="Arial" w:hAnsi="Arial" w:cs="Arial"/>
          <w:sz w:val="20"/>
          <w:szCs w:val="24"/>
          <w:lang w:eastAsia="en-US"/>
        </w:rPr>
        <w:t>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(Cognome e nome)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In qualità di_______________________________________________________________</w:t>
      </w:r>
      <w:r>
        <w:rPr>
          <w:rFonts w:ascii="Arial" w:hAnsi="Arial" w:cs="Arial"/>
          <w:sz w:val="20"/>
          <w:szCs w:val="24"/>
          <w:lang w:eastAsia="en-US"/>
        </w:rPr>
        <w:t>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(indicare il ruolo nell’ente/società richiedente)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Al fine della liquidazione del contributo di cui alla DGR n.</w:t>
      </w:r>
      <w:r w:rsidR="00C46FFA">
        <w:rPr>
          <w:rFonts w:ascii="Arial" w:hAnsi="Arial" w:cs="Arial"/>
          <w:sz w:val="20"/>
          <w:szCs w:val="24"/>
          <w:lang w:eastAsia="en-US"/>
        </w:rPr>
        <w:t>921 del 2/07/2018</w:t>
      </w:r>
      <w:bookmarkStart w:id="0" w:name="_GoBack"/>
      <w:bookmarkEnd w:id="0"/>
      <w:r w:rsidRPr="00B57797">
        <w:rPr>
          <w:rFonts w:ascii="Arial" w:hAnsi="Arial" w:cs="Arial"/>
          <w:sz w:val="20"/>
          <w:szCs w:val="24"/>
          <w:lang w:eastAsia="en-US"/>
        </w:rPr>
        <w:t>;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jc w:val="center"/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 xml:space="preserve">Attesta che le spese incluse nelle tabelle di rendicontazione, </w:t>
      </w:r>
      <w:r w:rsidRPr="00B57797">
        <w:rPr>
          <w:rFonts w:ascii="Arial" w:hAnsi="Arial" w:cs="Arial"/>
          <w:b/>
          <w:sz w:val="20"/>
          <w:szCs w:val="24"/>
          <w:lang w:eastAsia="en-US"/>
        </w:rPr>
        <w:br/>
        <w:t xml:space="preserve">facenti parte integrante della presente attestazione, </w:t>
      </w:r>
    </w:p>
    <w:p w:rsidR="00B57797" w:rsidRPr="00B57797" w:rsidRDefault="00B57797" w:rsidP="00B57797">
      <w:pPr>
        <w:jc w:val="both"/>
        <w:rPr>
          <w:rFonts w:ascii="Arial" w:hAnsi="Arial" w:cs="Arial"/>
          <w:b/>
          <w:sz w:val="20"/>
          <w:szCs w:val="24"/>
          <w:lang w:eastAsia="en-US"/>
        </w:rPr>
      </w:pP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ammontano a €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 ________________________</w:t>
      </w: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di cui contributo concesso €________________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BREVE RELAZIONE SULL’INIZIATIVA SVOLTA</w:t>
      </w: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lang w:eastAsia="en-US"/>
        </w:rPr>
        <w:t>La relazione rappresenta il documento che permette di valutare la corrispondenza e l’inerenza delle voci di spesa rendicontate con le attività programmate e consente la verifica della realizzazione dell’iniziativa specificando il livello di raggiungimento degli obiettivi, chiarendo eventuali scostamenti delle spese effettive da quelle preventivate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. </w:t>
      </w: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EB62BD" w:rsidRPr="00B57797" w:rsidRDefault="00EB62BD" w:rsidP="00B57797"/>
    <w:sectPr w:rsidR="00EB62BD" w:rsidRPr="00B577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45" w:rsidRDefault="00F82845">
      <w:r>
        <w:separator/>
      </w:r>
    </w:p>
  </w:endnote>
  <w:endnote w:type="continuationSeparator" w:id="0">
    <w:p w:rsidR="00F82845" w:rsidRDefault="00F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45" w:rsidRDefault="00F82845">
      <w:r>
        <w:separator/>
      </w:r>
    </w:p>
  </w:footnote>
  <w:footnote w:type="continuationSeparator" w:id="0">
    <w:p w:rsidR="00F82845" w:rsidRDefault="00F8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AD" w:rsidRDefault="00C46FFA">
    <w:pPr>
      <w:pStyle w:val="Intestazione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-21590</wp:posOffset>
              </wp:positionV>
              <wp:extent cx="2894965" cy="486410"/>
              <wp:effectExtent l="9525" t="6985" r="1016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7AD" w:rsidRDefault="003F57AD">
                          <w:pPr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2A4BF8"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  <w:t>REGIONE MARCHE</w:t>
                          </w:r>
                        </w:p>
                        <w:p w:rsidR="008375AA" w:rsidRPr="002D1903" w:rsidRDefault="008375AA">
                          <w:pPr>
                            <w:rPr>
                              <w:color w:val="9999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/>
                            </w:rPr>
                            <w:t>Servizio Affari Istituzionali e Integrità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-1.7pt;width:227.9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" strokecolor="white">
              <v:textbox>
                <w:txbxContent>
                  <w:p w:rsidR="003F57AD" w:rsidRDefault="003F57AD">
                    <w:pPr>
                      <w:rPr>
                        <w:b/>
                        <w:color w:val="808080"/>
                        <w:sz w:val="28"/>
                        <w:szCs w:val="28"/>
                      </w:rPr>
                    </w:pPr>
                    <w:r w:rsidRPr="002A4BF8">
                      <w:rPr>
                        <w:b/>
                        <w:color w:val="808080"/>
                        <w:sz w:val="28"/>
                        <w:szCs w:val="28"/>
                      </w:rPr>
                      <w:t>REGIONE MARCHE</w:t>
                    </w:r>
                  </w:p>
                  <w:p w:rsidR="008375AA" w:rsidRPr="002D1903" w:rsidRDefault="008375AA">
                    <w:pPr>
                      <w:rPr>
                        <w:color w:val="999999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808080"/>
                      </w:rPr>
                      <w:t>Servizio Affari Istituzionali e Integrità</w:t>
                    </w:r>
                  </w:p>
                </w:txbxContent>
              </v:textbox>
            </v:shape>
          </w:pict>
        </mc:Fallback>
      </mc:AlternateContent>
    </w:r>
    <w:bookmarkStart w:id="1" w:name="_MON_1023785236"/>
    <w:bookmarkEnd w:id="1"/>
    <w:r w:rsidR="003F57AD">
      <w:object w:dxaOrig="1795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6pt" o:ole="" fillcolor="window">
          <v:imagedata r:id="rId1" o:title=""/>
        </v:shape>
        <o:OLEObject Type="Embed" ProgID="Word.Picture.8" ShapeID="_x0000_i1025" DrawAspect="Content" ObjectID="_1594120026" r:id="rId2"/>
      </w:object>
    </w:r>
  </w:p>
  <w:p w:rsidR="00435698" w:rsidRPr="00B57797" w:rsidRDefault="00435698" w:rsidP="00B57797">
    <w:pPr>
      <w:pStyle w:val="Intestazione"/>
      <w:tabs>
        <w:tab w:val="clear" w:pos="4819"/>
        <w:tab w:val="clear" w:pos="9638"/>
      </w:tabs>
      <w:ind w:right="6661"/>
      <w:jc w:val="center"/>
      <w:rPr>
        <w:rFonts w:ascii="Tahoma" w:hAnsi="Tahoma" w:cs="Tahoma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D93"/>
    <w:multiLevelType w:val="hybridMultilevel"/>
    <w:tmpl w:val="45C05CB4"/>
    <w:lvl w:ilvl="0" w:tplc="C696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30F06"/>
    <w:multiLevelType w:val="hybridMultilevel"/>
    <w:tmpl w:val="84DA470C"/>
    <w:lvl w:ilvl="0" w:tplc="2B5CEBE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8013288"/>
    <w:multiLevelType w:val="hybridMultilevel"/>
    <w:tmpl w:val="870EB8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B933C6"/>
    <w:multiLevelType w:val="hybridMultilevel"/>
    <w:tmpl w:val="DC4E1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74"/>
    <w:rsid w:val="00007420"/>
    <w:rsid w:val="00034025"/>
    <w:rsid w:val="0003684F"/>
    <w:rsid w:val="0005628C"/>
    <w:rsid w:val="00094F02"/>
    <w:rsid w:val="00097156"/>
    <w:rsid w:val="00097229"/>
    <w:rsid w:val="000B2B87"/>
    <w:rsid w:val="000B2CAC"/>
    <w:rsid w:val="000B3E13"/>
    <w:rsid w:val="000C30BC"/>
    <w:rsid w:val="000D042B"/>
    <w:rsid w:val="000F49C1"/>
    <w:rsid w:val="000F55B5"/>
    <w:rsid w:val="0010023E"/>
    <w:rsid w:val="0010543B"/>
    <w:rsid w:val="001116B6"/>
    <w:rsid w:val="00111CCB"/>
    <w:rsid w:val="00112EF4"/>
    <w:rsid w:val="001160A2"/>
    <w:rsid w:val="001461E4"/>
    <w:rsid w:val="0015047D"/>
    <w:rsid w:val="00196ABB"/>
    <w:rsid w:val="0019704B"/>
    <w:rsid w:val="001C7399"/>
    <w:rsid w:val="001D05D3"/>
    <w:rsid w:val="001E2BFC"/>
    <w:rsid w:val="00200E7B"/>
    <w:rsid w:val="002055AD"/>
    <w:rsid w:val="002326FA"/>
    <w:rsid w:val="0023719F"/>
    <w:rsid w:val="002434E8"/>
    <w:rsid w:val="00246BB6"/>
    <w:rsid w:val="00257FAE"/>
    <w:rsid w:val="002829CD"/>
    <w:rsid w:val="00283734"/>
    <w:rsid w:val="002B44EE"/>
    <w:rsid w:val="002C1E3F"/>
    <w:rsid w:val="002C71E3"/>
    <w:rsid w:val="002E5FF9"/>
    <w:rsid w:val="002E6F96"/>
    <w:rsid w:val="00307892"/>
    <w:rsid w:val="003136B3"/>
    <w:rsid w:val="00317B15"/>
    <w:rsid w:val="00331EB5"/>
    <w:rsid w:val="00337C63"/>
    <w:rsid w:val="00356AA2"/>
    <w:rsid w:val="0035743A"/>
    <w:rsid w:val="00363503"/>
    <w:rsid w:val="003946E2"/>
    <w:rsid w:val="003A4E30"/>
    <w:rsid w:val="003A5866"/>
    <w:rsid w:val="003E5B61"/>
    <w:rsid w:val="003F57AD"/>
    <w:rsid w:val="00405BDD"/>
    <w:rsid w:val="00435698"/>
    <w:rsid w:val="004861F2"/>
    <w:rsid w:val="004B3C16"/>
    <w:rsid w:val="004B5002"/>
    <w:rsid w:val="004E27E4"/>
    <w:rsid w:val="004E587B"/>
    <w:rsid w:val="004E5A13"/>
    <w:rsid w:val="00517211"/>
    <w:rsid w:val="00522777"/>
    <w:rsid w:val="00523CAE"/>
    <w:rsid w:val="00531E61"/>
    <w:rsid w:val="00546678"/>
    <w:rsid w:val="005538AA"/>
    <w:rsid w:val="005A44D8"/>
    <w:rsid w:val="005B01A9"/>
    <w:rsid w:val="005B5F8B"/>
    <w:rsid w:val="005E2A7E"/>
    <w:rsid w:val="005F22E9"/>
    <w:rsid w:val="006362F6"/>
    <w:rsid w:val="00645CE1"/>
    <w:rsid w:val="00652337"/>
    <w:rsid w:val="006710D9"/>
    <w:rsid w:val="00672940"/>
    <w:rsid w:val="00680AB7"/>
    <w:rsid w:val="006822F0"/>
    <w:rsid w:val="00687DA3"/>
    <w:rsid w:val="006C0392"/>
    <w:rsid w:val="006D796A"/>
    <w:rsid w:val="006E11B9"/>
    <w:rsid w:val="006E6B24"/>
    <w:rsid w:val="00720358"/>
    <w:rsid w:val="007221E8"/>
    <w:rsid w:val="00725502"/>
    <w:rsid w:val="00746DD4"/>
    <w:rsid w:val="00754412"/>
    <w:rsid w:val="007612B3"/>
    <w:rsid w:val="0076470B"/>
    <w:rsid w:val="007A23AA"/>
    <w:rsid w:val="007A259D"/>
    <w:rsid w:val="007A7884"/>
    <w:rsid w:val="007B03A2"/>
    <w:rsid w:val="007B44EC"/>
    <w:rsid w:val="007B7636"/>
    <w:rsid w:val="007C0565"/>
    <w:rsid w:val="007C3973"/>
    <w:rsid w:val="007C7623"/>
    <w:rsid w:val="00807778"/>
    <w:rsid w:val="008375AA"/>
    <w:rsid w:val="0083782C"/>
    <w:rsid w:val="00855299"/>
    <w:rsid w:val="00882682"/>
    <w:rsid w:val="00885F81"/>
    <w:rsid w:val="008876D1"/>
    <w:rsid w:val="008929EA"/>
    <w:rsid w:val="008A491C"/>
    <w:rsid w:val="008C096C"/>
    <w:rsid w:val="008D5AAE"/>
    <w:rsid w:val="008F63B0"/>
    <w:rsid w:val="009069E3"/>
    <w:rsid w:val="00906F97"/>
    <w:rsid w:val="009369D4"/>
    <w:rsid w:val="009404CA"/>
    <w:rsid w:val="00950AA4"/>
    <w:rsid w:val="00956665"/>
    <w:rsid w:val="00971A16"/>
    <w:rsid w:val="00990048"/>
    <w:rsid w:val="009C7006"/>
    <w:rsid w:val="00A05DB3"/>
    <w:rsid w:val="00A46CF1"/>
    <w:rsid w:val="00A63D29"/>
    <w:rsid w:val="00A84933"/>
    <w:rsid w:val="00A87BC8"/>
    <w:rsid w:val="00AA06DD"/>
    <w:rsid w:val="00AC79BA"/>
    <w:rsid w:val="00AF0D06"/>
    <w:rsid w:val="00B16538"/>
    <w:rsid w:val="00B26823"/>
    <w:rsid w:val="00B417A2"/>
    <w:rsid w:val="00B4491E"/>
    <w:rsid w:val="00B57797"/>
    <w:rsid w:val="00B63D5E"/>
    <w:rsid w:val="00B74374"/>
    <w:rsid w:val="00B972E7"/>
    <w:rsid w:val="00BC4321"/>
    <w:rsid w:val="00BD5599"/>
    <w:rsid w:val="00BD74D2"/>
    <w:rsid w:val="00BE17B3"/>
    <w:rsid w:val="00C02477"/>
    <w:rsid w:val="00C049D2"/>
    <w:rsid w:val="00C0798A"/>
    <w:rsid w:val="00C12F1F"/>
    <w:rsid w:val="00C349AE"/>
    <w:rsid w:val="00C46FFA"/>
    <w:rsid w:val="00C63FE9"/>
    <w:rsid w:val="00C7698C"/>
    <w:rsid w:val="00CA0CAD"/>
    <w:rsid w:val="00CA15FE"/>
    <w:rsid w:val="00CC09A8"/>
    <w:rsid w:val="00CE70C7"/>
    <w:rsid w:val="00D025DB"/>
    <w:rsid w:val="00D16788"/>
    <w:rsid w:val="00D312A3"/>
    <w:rsid w:val="00D3522B"/>
    <w:rsid w:val="00D545BC"/>
    <w:rsid w:val="00D54976"/>
    <w:rsid w:val="00D61686"/>
    <w:rsid w:val="00D71478"/>
    <w:rsid w:val="00D825E5"/>
    <w:rsid w:val="00D83E18"/>
    <w:rsid w:val="00D85C8B"/>
    <w:rsid w:val="00D924BD"/>
    <w:rsid w:val="00D94F4B"/>
    <w:rsid w:val="00DA7981"/>
    <w:rsid w:val="00DB6C8E"/>
    <w:rsid w:val="00DD50E9"/>
    <w:rsid w:val="00DD5B12"/>
    <w:rsid w:val="00DF6E08"/>
    <w:rsid w:val="00E17701"/>
    <w:rsid w:val="00E51332"/>
    <w:rsid w:val="00E82608"/>
    <w:rsid w:val="00E82E73"/>
    <w:rsid w:val="00E863FB"/>
    <w:rsid w:val="00E95A9C"/>
    <w:rsid w:val="00EA03F8"/>
    <w:rsid w:val="00EB59AE"/>
    <w:rsid w:val="00EB62BD"/>
    <w:rsid w:val="00EC04C8"/>
    <w:rsid w:val="00EC6C15"/>
    <w:rsid w:val="00ED37E3"/>
    <w:rsid w:val="00EE0E99"/>
    <w:rsid w:val="00EE423A"/>
    <w:rsid w:val="00F15C5E"/>
    <w:rsid w:val="00F35C1A"/>
    <w:rsid w:val="00F40DE5"/>
    <w:rsid w:val="00F722AC"/>
    <w:rsid w:val="00F82845"/>
    <w:rsid w:val="00F977AD"/>
    <w:rsid w:val="00FB3BEE"/>
    <w:rsid w:val="00FD071A"/>
    <w:rsid w:val="00FD287B"/>
    <w:rsid w:val="00FD6580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8AAE56F-28CA-4462-813D-0E6F7F4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80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65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5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826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6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roberta_sturani</dc:creator>
  <cp:lastModifiedBy>Margherita Gubinelli</cp:lastModifiedBy>
  <cp:revision>2</cp:revision>
  <cp:lastPrinted>2012-12-18T12:47:00Z</cp:lastPrinted>
  <dcterms:created xsi:type="dcterms:W3CDTF">2018-07-26T12:21:00Z</dcterms:created>
  <dcterms:modified xsi:type="dcterms:W3CDTF">2018-07-26T12:21:00Z</dcterms:modified>
</cp:coreProperties>
</file>